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6914"/>
        <w:gridCol w:w="1506"/>
      </w:tblGrid>
      <w:tr w:rsidR="00C129C8" w:rsidRPr="003A129C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8B310E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3A129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3C497352" wp14:editId="68D9F38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125730</wp:posOffset>
                  </wp:positionV>
                  <wp:extent cx="990600" cy="468051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:rsidR="00C129C8" w:rsidRPr="00CD2268" w:rsidRDefault="00C129C8" w:rsidP="004D475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2020</w:t>
            </w:r>
            <w:r w:rsidR="003A129C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2268" w:rsidRPr="00CD2268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PROGRAMA FORTALECIMIENTO A LA EXCELENCIA EDUCATIVA (PROFEXCE) 2020</w:t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400D9FD" wp14:editId="3FB7B24D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417"/>
      </w:tblGrid>
      <w:tr w:rsidR="00266B70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:rsidTr="003A129C">
        <w:tc>
          <w:tcPr>
            <w:tcW w:w="2993" w:type="dxa"/>
          </w:tcPr>
          <w:p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C32549" w:rsidRPr="003A129C" w:rsidRDefault="00C32549" w:rsidP="00C32549">
      <w:pPr>
        <w:rPr>
          <w:rFonts w:asciiTheme="minorHAnsi" w:hAnsiTheme="minorHAnsi" w:cstheme="minorHAnsi"/>
          <w:i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I. DATOS GENERALES DEL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2409"/>
        <w:gridCol w:w="284"/>
        <w:gridCol w:w="2268"/>
      </w:tblGrid>
      <w:tr w:rsidR="00C32549" w:rsidRPr="003A129C" w:rsidTr="007A4CFC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FC3DF5" w:rsidP="00511E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 Constitución del Comité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C32549" w:rsidRPr="003A129C" w:rsidRDefault="00C32549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  <w:r w:rsidR="00266B70">
              <w:rPr>
                <w:rFonts w:asciiTheme="minorHAnsi" w:hAnsiTheme="minorHAnsi" w:cstheme="minorHAnsi"/>
                <w:sz w:val="24"/>
                <w:szCs w:val="24"/>
              </w:rPr>
              <w:t xml:space="preserve"> en el sistema SICS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2549" w:rsidRPr="003A129C" w:rsidTr="007A4C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3A129C" w:rsidRDefault="00C32549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8E7590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DATOS</w:t>
      </w:r>
      <w:r w:rsidR="00C32549" w:rsidRPr="003A129C">
        <w:rPr>
          <w:rFonts w:asciiTheme="minorHAnsi" w:hAnsiTheme="minorHAnsi" w:cstheme="minorHAnsi"/>
          <w:b/>
          <w:sz w:val="24"/>
          <w:szCs w:val="24"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47"/>
        <w:gridCol w:w="1531"/>
        <w:gridCol w:w="809"/>
        <w:gridCol w:w="702"/>
        <w:gridCol w:w="2921"/>
        <w:gridCol w:w="1133"/>
      </w:tblGrid>
      <w:tr w:rsidR="00347691" w:rsidRPr="003A129C" w:rsidTr="00347691">
        <w:tc>
          <w:tcPr>
            <w:tcW w:w="737" w:type="pct"/>
          </w:tcPr>
          <w:p w:rsidR="00347691" w:rsidRPr="003A129C" w:rsidRDefault="00347691" w:rsidP="00511E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bre de los Contralores S</w:t>
            </w: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ociales</w:t>
            </w:r>
          </w:p>
        </w:tc>
        <w:tc>
          <w:tcPr>
            <w:tcW w:w="593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792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418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Sexo (M/H)</w:t>
            </w:r>
          </w:p>
        </w:tc>
        <w:tc>
          <w:tcPr>
            <w:tcW w:w="363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1511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Domicilio particular (Calle, Número, Localidad, Municipio, Estado)</w:t>
            </w:r>
          </w:p>
        </w:tc>
        <w:tc>
          <w:tcPr>
            <w:tcW w:w="586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 y 3</w:t>
      </w:r>
      <w:r w:rsidR="0039177A">
        <w:rPr>
          <w:rFonts w:asciiTheme="minorHAnsi" w:hAnsiTheme="minorHAnsi" w:cstheme="minorHAnsi"/>
          <w:b/>
          <w:bCs/>
        </w:rPr>
        <w:t>A</w:t>
      </w:r>
      <w:r w:rsidR="00266B70">
        <w:rPr>
          <w:rFonts w:asciiTheme="minorHAnsi" w:hAnsiTheme="minorHAnsi" w:cstheme="minorHAnsi"/>
          <w:b/>
          <w:bCs/>
        </w:rPr>
        <w:t>.</w:t>
      </w: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II. DATOS DE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OBRA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 APOYO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>S DEL PROGRAMA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387"/>
        <w:gridCol w:w="1490"/>
        <w:gridCol w:w="1414"/>
        <w:gridCol w:w="1269"/>
      </w:tblGrid>
      <w:tr w:rsidR="004D4755" w:rsidRPr="003A129C" w:rsidTr="004D4755">
        <w:trPr>
          <w:trHeight w:val="289"/>
        </w:trPr>
        <w:tc>
          <w:tcPr>
            <w:tcW w:w="1562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Nombre y descripción del tipo de apoyo que se recibe</w:t>
            </w:r>
          </w:p>
        </w:tc>
        <w:tc>
          <w:tcPr>
            <w:tcW w:w="1251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Ubicación o Domicilio (Calle, Número, Localidad, Municipio y Estado)</w:t>
            </w:r>
          </w:p>
        </w:tc>
        <w:tc>
          <w:tcPr>
            <w:tcW w:w="781" w:type="pct"/>
            <w:vMerge w:val="restar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Monto del apoyo</w:t>
            </w:r>
          </w:p>
        </w:tc>
        <w:tc>
          <w:tcPr>
            <w:tcW w:w="1406" w:type="pct"/>
            <w:gridSpan w:val="2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Período de Ejecución</w:t>
            </w:r>
          </w:p>
        </w:tc>
      </w:tr>
      <w:tr w:rsidR="004D4755" w:rsidRPr="003A129C" w:rsidTr="00085615">
        <w:trPr>
          <w:trHeight w:val="327"/>
        </w:trPr>
        <w:tc>
          <w:tcPr>
            <w:tcW w:w="1562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665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Al</w:t>
            </w:r>
          </w:p>
        </w:tc>
      </w:tr>
      <w:tr w:rsidR="004D4755" w:rsidRPr="003A129C" w:rsidTr="0039177A">
        <w:trPr>
          <w:trHeight w:hRule="exact" w:val="340"/>
        </w:trPr>
        <w:tc>
          <w:tcPr>
            <w:tcW w:w="1562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085615" w:rsidRPr="003A129C" w:rsidRDefault="00085615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E516B9" w:rsidRDefault="00E516B9" w:rsidP="00E516B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III. FUNCIONES Y COMPROMISOS QUE REALIZARÁ 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p w:rsidR="00852BF1" w:rsidRPr="003A129C" w:rsidRDefault="00852BF1" w:rsidP="00E516B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:rsidTr="004D4755">
        <w:tc>
          <w:tcPr>
            <w:tcW w:w="9580" w:type="dxa"/>
          </w:tcPr>
          <w:p w:rsidR="00E516B9" w:rsidRPr="003A129C" w:rsidRDefault="00085615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4D4755"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>Funciones</w:t>
            </w:r>
            <w:r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(ver funciones en este formato)</w:t>
            </w: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CB759C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Compromisos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 compromisos en este formato)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Comentarios Adicionales: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589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305"/>
      </w:tblGrid>
      <w:tr w:rsidR="00E516B9" w:rsidRPr="003A129C" w:rsidTr="00085615">
        <w:trPr>
          <w:trHeight w:val="965"/>
        </w:trPr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</w:p>
          <w:p w:rsidR="00E516B9" w:rsidRPr="003A129C" w:rsidRDefault="00085615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 w:rsidR="00327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1829"/>
        <w:gridCol w:w="2707"/>
      </w:tblGrid>
      <w:tr w:rsidR="00F80A0D" w:rsidRPr="00F80A0D" w:rsidTr="00767EFE">
        <w:trPr>
          <w:trHeight w:hRule="exact" w:val="340"/>
        </w:trPr>
        <w:tc>
          <w:tcPr>
            <w:tcW w:w="9497" w:type="dxa"/>
            <w:gridSpan w:val="4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1" w:name="_Hlk41600205"/>
            <w:r w:rsidRPr="00174E22">
              <w:rPr>
                <w:rFonts w:asciiTheme="minorHAnsi" w:hAnsiTheme="minorHAnsi" w:cstheme="minorHAnsi"/>
                <w:b/>
                <w:i/>
              </w:rPr>
              <w:lastRenderedPageBreak/>
              <w:t>Datos de contacto de los servidores públicos involucrados y de los beneficiarios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>:</w:t>
            </w:r>
            <w:r w:rsidRPr="00174E22">
              <w:rPr>
                <w:rFonts w:asciiTheme="minorHAnsi" w:hAnsiTheme="minorHAnsi" w:cstheme="minorHAnsi"/>
                <w:b/>
                <w:i/>
              </w:rPr>
              <w:t xml:space="preserve"> del proyecto:</w:t>
            </w:r>
          </w:p>
          <w:p w:rsidR="005F212B" w:rsidRPr="00174E22" w:rsidRDefault="005F212B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FD1DDD">
        <w:trPr>
          <w:trHeight w:hRule="exact" w:val="514"/>
        </w:trPr>
        <w:tc>
          <w:tcPr>
            <w:tcW w:w="3118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Nombre de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F80A0D" w:rsidRPr="00F80A0D" w:rsidTr="00767EFE">
        <w:trPr>
          <w:trHeight w:hRule="exact" w:val="851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 xml:space="preserve"> **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767EFE">
        <w:trPr>
          <w:trHeight w:hRule="exact" w:val="680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las personas beneficiarias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>**</w:t>
            </w:r>
            <w:r w:rsidR="003274DF" w:rsidRPr="00174E22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bookmarkEnd w:id="1"/>
    <w:p w:rsidR="00085615" w:rsidRPr="00174E22" w:rsidRDefault="00085615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sz w:val="18"/>
          <w:szCs w:val="18"/>
        </w:rPr>
        <w:t>Los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de Fortalecimiento de la Calidad Educativa (P</w:t>
      </w:r>
      <w:r w:rsidR="00FC360C" w:rsidRPr="00174E22">
        <w:rPr>
          <w:rFonts w:asciiTheme="minorHAnsi" w:hAnsiTheme="minorHAnsi" w:cstheme="minorHAnsi"/>
          <w:sz w:val="18"/>
          <w:szCs w:val="18"/>
        </w:rPr>
        <w:t>ROFEXCE</w:t>
      </w:r>
      <w:r w:rsidRPr="00174E22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085615" w:rsidRPr="00174E22" w:rsidRDefault="00085615" w:rsidP="00085615">
      <w:pPr>
        <w:rPr>
          <w:rFonts w:asciiTheme="minorHAnsi" w:hAnsiTheme="minorHAnsi" w:cstheme="minorHAnsi"/>
          <w:b/>
          <w:iCs/>
        </w:rPr>
      </w:pPr>
    </w:p>
    <w:p w:rsidR="00085615" w:rsidRPr="00174E22" w:rsidRDefault="00085615" w:rsidP="0008561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74E22">
        <w:rPr>
          <w:rFonts w:asciiTheme="minorHAnsi" w:hAnsiTheme="minorHAnsi" w:cstheme="minorHAnsi"/>
          <w:b/>
          <w:i/>
          <w:sz w:val="18"/>
          <w:szCs w:val="18"/>
        </w:rPr>
        <w:t xml:space="preserve">*Funciones (actividades):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E516B9" w:rsidRPr="00174E22" w:rsidRDefault="007A4CFC" w:rsidP="00E516B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</w:t>
      </w:r>
      <w:r w:rsidR="00CB759C" w:rsidRPr="00174E22">
        <w:rPr>
          <w:rFonts w:asciiTheme="minorHAnsi" w:hAnsiTheme="minorHAnsi" w:cstheme="minorHAnsi"/>
          <w:b/>
          <w:i/>
          <w:sz w:val="18"/>
          <w:szCs w:val="18"/>
        </w:rPr>
        <w:t>ompromisos</w:t>
      </w:r>
      <w:r w:rsidR="00E516B9" w:rsidRPr="00174E22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 w:rsidR="00FC360C" w:rsidRPr="00174E22">
        <w:rPr>
          <w:rFonts w:asciiTheme="minorHAnsi" w:hAnsiTheme="minorHAnsi" w:cstheme="minorHAnsi"/>
          <w:sz w:val="18"/>
          <w:szCs w:val="18"/>
        </w:rPr>
        <w:t>PROFEXCE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243"/>
        <w:gridCol w:w="3226"/>
      </w:tblGrid>
      <w:tr w:rsidR="00ED0E6D" w:rsidTr="00160B2A">
        <w:tc>
          <w:tcPr>
            <w:tcW w:w="9962" w:type="dxa"/>
            <w:gridSpan w:val="3"/>
            <w:vAlign w:val="bottom"/>
          </w:tcPr>
          <w:p w:rsidR="00ED0E6D" w:rsidRDefault="00ED0E6D" w:rsidP="00ED0E6D">
            <w:pPr>
              <w:jc w:val="center"/>
              <w:rPr>
                <w:rFonts w:ascii="Montserrat" w:hAnsi="Montserrat" w:cs="Times New Roman"/>
                <w:b/>
                <w:bCs/>
                <w:color w:val="996633"/>
                <w:sz w:val="14"/>
                <w:szCs w:val="14"/>
                <w:lang w:val="es-MX" w:eastAsia="es-MX"/>
              </w:rPr>
            </w:pPr>
            <w:bookmarkStart w:id="2" w:name="_Hlk42178673"/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es-MX" w:eastAsia="es-MX"/>
              </w:rPr>
              <w:t>MECANISMOS DE ATENCIÓN A QUEJAS Y DENUNCIAS</w:t>
            </w:r>
          </w:p>
        </w:tc>
      </w:tr>
      <w:tr w:rsidR="00ED0E6D" w:rsidTr="00ED0E6D">
        <w:tc>
          <w:tcPr>
            <w:tcW w:w="3493" w:type="dxa"/>
            <w:vAlign w:val="bottom"/>
          </w:tcPr>
          <w:p w:rsidR="00ED0E6D" w:rsidRPr="00ED0E6D" w:rsidRDefault="00ED0E6D" w:rsidP="00ED0E6D">
            <w:pPr>
              <w:suppressAutoHyphens w:val="0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  <w:p w:rsidR="00ED0E6D" w:rsidRPr="00ED0E6D" w:rsidRDefault="00ED0E6D" w:rsidP="00ED0E6D">
            <w:pPr>
              <w:suppressAutoHyphens w:val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CORRESPONDENCIA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Envía tu escrito a la Dirección General de Denuncias e Investigaciones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 la Secretaría de la Función Pública, ubicada en Av. Insurgentes Sur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No. 1735, Piso 2 Ala Norte,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Álvaro Obregón,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C.P. 01020, Ciudad de México</w:t>
            </w:r>
          </w:p>
        </w:tc>
        <w:tc>
          <w:tcPr>
            <w:tcW w:w="3243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TELEFÓNICA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Interior de la República 800 11 28 700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y Ciudad de México 2000 2000</w:t>
            </w:r>
          </w:p>
        </w:tc>
        <w:tc>
          <w:tcPr>
            <w:tcW w:w="3226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DE MANERA PRESENCIAL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En el módulo 3 de la Secretaría de la Función Pública, ubicado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 Av. Insurgentes Sur 1735, Planta Baja,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Álvaro Obregón, Código Postal 01020, Ciudad de México.</w:t>
            </w:r>
          </w:p>
        </w:tc>
      </w:tr>
      <w:tr w:rsidR="00ED0E6D" w:rsidTr="00ED0E6D">
        <w:tc>
          <w:tcPr>
            <w:tcW w:w="3493" w:type="dxa"/>
          </w:tcPr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CORREO ELECTRÓNICO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contraloriasocial@funcionpublica.gob.mx</w:t>
            </w:r>
          </w:p>
          <w:p w:rsidR="00ED0E6D" w:rsidRPr="00ED0E6D" w:rsidRDefault="00ED0E6D" w:rsidP="00ED0E6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  <w:gridSpan w:val="2"/>
          </w:tcPr>
          <w:p w:rsidR="00ED0E6D" w:rsidRPr="00ED0E6D" w:rsidRDefault="00ED0E6D" w:rsidP="00174E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EN LA WEB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Plataforma Ciudadanos Alertadores Internos y Externos de la Corrupción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para casos graves de corrupción o cuando se requiera de confidencialidad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https://alertadores.funcionpublica.gob.mx/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Denuncia Ciudadana de la Corrupción (SIDEC): </w:t>
            </w:r>
            <w:hyperlink r:id="rId7" w:anchor="!/" w:history="1">
              <w:r w:rsidRPr="00ED0E6D">
                <w:rPr>
                  <w:rStyle w:val="Hipervnculo"/>
                  <w:rFonts w:ascii="Montserrat" w:hAnsi="Montserrat" w:cs="Times New Roman"/>
                  <w:color w:val="000000" w:themeColor="text1"/>
                  <w:sz w:val="14"/>
                  <w:szCs w:val="14"/>
                  <w:lang w:val="es-MX" w:eastAsia="es-MX"/>
                </w:rPr>
                <w:t>https://sidec.funcionpublica.gob.mx/#!/</w:t>
              </w:r>
            </w:hyperlink>
          </w:p>
        </w:tc>
      </w:tr>
      <w:bookmarkEnd w:id="2"/>
    </w:tbl>
    <w:p w:rsidR="00ED0E6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755" w:rsidRPr="00F80A0D" w:rsidRDefault="004D4755" w:rsidP="00CB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7E8B"/>
    <w:rsid w:val="001A1DB8"/>
    <w:rsid w:val="001E1B2E"/>
    <w:rsid w:val="00223D7A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4E59A2"/>
    <w:rsid w:val="00511EEB"/>
    <w:rsid w:val="00525654"/>
    <w:rsid w:val="005D37ED"/>
    <w:rsid w:val="005F212B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77CC"/>
    <w:rsid w:val="0098549D"/>
    <w:rsid w:val="009B3762"/>
    <w:rsid w:val="009B667E"/>
    <w:rsid w:val="00A019CC"/>
    <w:rsid w:val="00B80E53"/>
    <w:rsid w:val="00BA646D"/>
    <w:rsid w:val="00C129C8"/>
    <w:rsid w:val="00C32549"/>
    <w:rsid w:val="00C65823"/>
    <w:rsid w:val="00C97152"/>
    <w:rsid w:val="00CB759C"/>
    <w:rsid w:val="00CC6E5D"/>
    <w:rsid w:val="00CD2268"/>
    <w:rsid w:val="00DA56EF"/>
    <w:rsid w:val="00DE57B6"/>
    <w:rsid w:val="00E24780"/>
    <w:rsid w:val="00E516B9"/>
    <w:rsid w:val="00ED0E6D"/>
    <w:rsid w:val="00ED5146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dec.funcionpublic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Admin</cp:lastModifiedBy>
  <cp:revision>2</cp:revision>
  <dcterms:created xsi:type="dcterms:W3CDTF">2020-10-01T18:12:00Z</dcterms:created>
  <dcterms:modified xsi:type="dcterms:W3CDTF">2020-10-01T18:12:00Z</dcterms:modified>
</cp:coreProperties>
</file>